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14F6" w14:textId="4722D5CF" w:rsid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 xml:space="preserve">Zasady funkcjonowania Biblioteki </w:t>
      </w:r>
      <w:r w:rsidR="00F108F4">
        <w:rPr>
          <w:b/>
          <w:bCs/>
          <w:sz w:val="24"/>
          <w:szCs w:val="24"/>
        </w:rPr>
        <w:t>Szkolnej</w:t>
      </w:r>
      <w:r w:rsidRPr="0079585C">
        <w:rPr>
          <w:b/>
          <w:bCs/>
          <w:sz w:val="24"/>
          <w:szCs w:val="24"/>
        </w:rPr>
        <w:t xml:space="preserve"> </w:t>
      </w:r>
    </w:p>
    <w:p w14:paraId="0D82C781" w14:textId="1B62FBF8" w:rsidR="00095584" w:rsidRP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>w okresie epidemii</w:t>
      </w:r>
      <w:r>
        <w:rPr>
          <w:b/>
          <w:bCs/>
          <w:sz w:val="24"/>
          <w:szCs w:val="24"/>
        </w:rPr>
        <w:t xml:space="preserve"> </w:t>
      </w:r>
      <w:r w:rsidR="00010C66">
        <w:rPr>
          <w:b/>
          <w:bCs/>
          <w:sz w:val="24"/>
          <w:szCs w:val="24"/>
        </w:rPr>
        <w:t>COVID-19</w:t>
      </w:r>
    </w:p>
    <w:p w14:paraId="6D2C5942" w14:textId="77777777" w:rsidR="00095584" w:rsidRDefault="00095584"/>
    <w:p w14:paraId="1A540987" w14:textId="77777777" w:rsidR="00CC16CC" w:rsidRDefault="00095584" w:rsidP="00CC16CC">
      <w:pPr>
        <w:rPr>
          <w:b/>
          <w:bCs/>
        </w:rPr>
      </w:pPr>
      <w:r w:rsidRPr="00095584">
        <w:rPr>
          <w:b/>
          <w:bCs/>
        </w:rPr>
        <w:t xml:space="preserve">Procedura ma na celu: </w:t>
      </w:r>
    </w:p>
    <w:p w14:paraId="31117E80" w14:textId="46D5FCE7" w:rsidR="00CC16CC" w:rsidRDefault="00CC16CC" w:rsidP="00CC16CC">
      <w:pPr>
        <w:pStyle w:val="Akapitzlist"/>
        <w:numPr>
          <w:ilvl w:val="0"/>
          <w:numId w:val="7"/>
        </w:numPr>
      </w:pPr>
      <w:r>
        <w:t>Dodatkowe zwiększenie bezpieczeństwa pracowników (obsługi) bibliotek oraz użytkowników.</w:t>
      </w:r>
    </w:p>
    <w:p w14:paraId="3863FF28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Minimalizowanie ryzyka zakażenia pracowników (obsługi) oraz użytkowników.</w:t>
      </w:r>
    </w:p>
    <w:p w14:paraId="779A398A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Ograniczenie liczby kontaktów na terenie biblioteki w danym przedziale czasowym, w ramach zabezpieczenia przed możliwym zakażeniem.</w:t>
      </w:r>
    </w:p>
    <w:p w14:paraId="5969180F" w14:textId="55F37346" w:rsidR="00095584" w:rsidRDefault="00CC16CC" w:rsidP="00CC16CC">
      <w:pPr>
        <w:pStyle w:val="Akapitzlist"/>
        <w:numPr>
          <w:ilvl w:val="0"/>
          <w:numId w:val="7"/>
        </w:numPr>
      </w:pPr>
      <w:r>
        <w:t>Kompleksowe działanie przeciwepidemiczne dostosowane do etapu zaawansowania stanu epidemii.</w:t>
      </w:r>
    </w:p>
    <w:p w14:paraId="2FCCE49F" w14:textId="6AE849AC" w:rsidR="00095584" w:rsidRDefault="00095584">
      <w:r w:rsidRPr="00095584">
        <w:rPr>
          <w:b/>
          <w:bCs/>
        </w:rPr>
        <w:t xml:space="preserve">Do przestrzegania procedury zobowiązani są </w:t>
      </w:r>
      <w:r>
        <w:t>: wszyscy pracownicy, dyrektor</w:t>
      </w:r>
      <w:r w:rsidR="00010C66">
        <w:t xml:space="preserve">, </w:t>
      </w:r>
      <w:r w:rsidR="0079585C">
        <w:t>czytelnicy i ich opiekunowie oraz</w:t>
      </w:r>
      <w:r w:rsidR="00010C66">
        <w:t xml:space="preserve"> osoby trzecie przebywające na terenie placówki</w:t>
      </w:r>
      <w:r>
        <w:t xml:space="preserve">. </w:t>
      </w:r>
    </w:p>
    <w:p w14:paraId="4DEABC91" w14:textId="0CF681D4" w:rsidR="0079585C" w:rsidRDefault="0079585C" w:rsidP="0079585C">
      <w:pPr>
        <w:pStyle w:val="Akapitzlist"/>
        <w:numPr>
          <w:ilvl w:val="0"/>
          <w:numId w:val="1"/>
        </w:numPr>
      </w:pPr>
      <w:r>
        <w:t>Dla czytelników otwarta jest wyłącznie wypożyczalnia.</w:t>
      </w:r>
    </w:p>
    <w:p w14:paraId="67DF624D" w14:textId="1B0AA1DB" w:rsidR="00AE172A" w:rsidRDefault="00AE172A" w:rsidP="0079585C">
      <w:pPr>
        <w:pStyle w:val="Akapitzlist"/>
        <w:numPr>
          <w:ilvl w:val="0"/>
          <w:numId w:val="1"/>
        </w:numPr>
      </w:pPr>
      <w:r>
        <w:t>Wewnątrz biblioteki jest ograniczona liczba osób przebywających jednocześnie o czym informuję tablica informacyjna umieszczona na wejściu i wskazuje jaka maksymalna liczba osób aktualnie jest dopuszczona.</w:t>
      </w:r>
    </w:p>
    <w:p w14:paraId="4150DAF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Czytelnie, stanowiska komputerowe oraz katalogi kartkowe są niedostępne dla czytelników.</w:t>
      </w:r>
    </w:p>
    <w:p w14:paraId="55ED4332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placówce obowiązuje zakaz korzystania przez czytelników z czasopism oraz nie są świadczone usługi ksero i wydruki komputerowe.</w:t>
      </w:r>
    </w:p>
    <w:p w14:paraId="0A37AC9C" w14:textId="732B20DE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Praca bibliotekarzy odbywa się </w:t>
      </w:r>
      <w:r w:rsidR="00F108F4">
        <w:t xml:space="preserve">w ustalonych  </w:t>
      </w:r>
      <w:r>
        <w:t xml:space="preserve"> godzinach.</w:t>
      </w:r>
    </w:p>
    <w:p w14:paraId="14E58F2D" w14:textId="09E9091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Bibliotekarze pracują w maseczkach oraz jednorazowych rękawiczkach oraz zachowują dystans od czytelników i od siebie ok. </w:t>
      </w:r>
      <w:r w:rsidR="00917C39">
        <w:t>1,5</w:t>
      </w:r>
      <w:r>
        <w:t>m.</w:t>
      </w:r>
    </w:p>
    <w:p w14:paraId="45B2752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punkcie kontaktu użytkownika - czytelnika z bibliotekarzem : bibliotekarz przyjmuje książki na przygotowanym blacie, który zwiększa odległość pomiędzy użytkownikiem i bibliotekarzem, blat ten jest dezynfekowany po każdym użytkowniku, bibliotekarz ma ubraną przyłbicę, rękawiczki ochronne.</w:t>
      </w:r>
    </w:p>
    <w:p w14:paraId="6A456821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Przy wejściu do biblioteki zorganizowane jest stanowisko dezynfekcji rąk wyposażone w dozowniki z płynem do dezynfekcji rąk oraz instrukcję dezynfekcji rąk .</w:t>
      </w:r>
    </w:p>
    <w:p w14:paraId="03B8A9B6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Każdy czytelnik wchodzący do biblioteki ma obowiązek  zdezynfekowania rąk oraz założenia i noszenia maseczki (lub innej osłony nosa i ust) oraz rękawiczek.</w:t>
      </w:r>
    </w:p>
    <w:p w14:paraId="5E5357EC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Do księgozbioru ma dostęp wyłącznie bibliotekarz, który podaje czytelnikowi konkretne tytuły.</w:t>
      </w:r>
    </w:p>
    <w:p w14:paraId="3E60EA67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Księgozbiór odgrodzony jest stolikami, tak by czytelnicy nie mieli do niego dostępu.</w:t>
      </w:r>
    </w:p>
    <w:p w14:paraId="270D39F3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Czytelnik ma jedynie dostęp do stolika na którym wyłożone są poczytne książki.  </w:t>
      </w:r>
    </w:p>
    <w:p w14:paraId="4174F286" w14:textId="5F39E4C4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wypożyczalni może przebywać jednocześnie maksymalnie 2 czytelników, którzy zachowują między sobą oraz bibliotekarzem odstęp ok. </w:t>
      </w:r>
      <w:r w:rsidR="00917C39">
        <w:t>1,5</w:t>
      </w:r>
      <w:r>
        <w:t xml:space="preserve"> metrów.</w:t>
      </w:r>
    </w:p>
    <w:p w14:paraId="3E88D0F4" w14:textId="5078B6B4" w:rsidR="0079585C" w:rsidRDefault="0079585C" w:rsidP="0079585C">
      <w:pPr>
        <w:pStyle w:val="Akapitzlist"/>
        <w:numPr>
          <w:ilvl w:val="0"/>
          <w:numId w:val="1"/>
        </w:numPr>
      </w:pPr>
      <w:r>
        <w:t>Książki do zwrotu odkładane są przez czytelników do</w:t>
      </w:r>
      <w:r w:rsidR="00B37CDB">
        <w:t xml:space="preserve"> </w:t>
      </w:r>
      <w:bookmarkStart w:id="0" w:name="_GoBack"/>
      <w:bookmarkEnd w:id="0"/>
      <w:r w:rsidR="00F108F4">
        <w:t>koszy</w:t>
      </w:r>
      <w:r>
        <w:t xml:space="preserve"> oznakowanych aktualną datą (zwrotu), umieszczonych na wyznaczonym stoliku. </w:t>
      </w:r>
    </w:p>
    <w:p w14:paraId="21C4E50D" w14:textId="356192C8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Zwracane egzemplarze zostają wyłączone z możliwości wypożyczenia na okres </w:t>
      </w:r>
      <w:r w:rsidR="00F108F4">
        <w:t>co najmniej 3</w:t>
      </w:r>
      <w:r>
        <w:t xml:space="preserve"> dni.</w:t>
      </w:r>
    </w:p>
    <w:p w14:paraId="1993F75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 tym okresie zwracane książki zostaną przeniesione do użytkowania w wypożyczalni.  </w:t>
      </w:r>
    </w:p>
    <w:p w14:paraId="5C84B9B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14:paraId="6AD59E02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przeprowadzana jest, kilka razy dziennie i w razie potrzeby, bieżąca dezynfekcja blatów, stołów, klamek, klawiatury, telefonów, włączników światła i innych powierzchni i elementów wyposażenia często używanego jak również pomieszczeń sanitarnohigienicznych. </w:t>
      </w:r>
    </w:p>
    <w:p w14:paraId="201BAE96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Pomieszczenia wietrzone są kilka razy dziennie. </w:t>
      </w:r>
    </w:p>
    <w:p w14:paraId="61056DB5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opracowane są procedury, znane personelowi,  dotyczące postępowania na wypadek wystąpienia sytuacji podejrzenia zakażenia </w:t>
      </w:r>
      <w:proofErr w:type="spellStart"/>
      <w:r>
        <w:t>koronawirusem</w:t>
      </w:r>
      <w:proofErr w:type="spellEnd"/>
      <w:r>
        <w:t xml:space="preserve"> u czytelnika czy osoby z personelu obiektu. </w:t>
      </w:r>
    </w:p>
    <w:p w14:paraId="284EA1F4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widocznym miejscu w obiekcie umieszczone są numery telefonów do stacji sanitarno-epidemiologicznej i służb medycznych.</w:t>
      </w:r>
    </w:p>
    <w:p w14:paraId="6BA7E860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Osoby z objawami takimi jak gorączka, uporczywy kaszel, złe samopoczucie, trudności w oddychaniu nie powinny przebywać na terenie obiektu; dotyczy to zarówno personelu jak i czytelników.</w:t>
      </w:r>
    </w:p>
    <w:p w14:paraId="238AA9CE" w14:textId="3BA5A7E1" w:rsidR="0079585C" w:rsidRDefault="0079585C" w:rsidP="0079585C">
      <w:pPr>
        <w:pStyle w:val="Akapitzlist"/>
        <w:numPr>
          <w:ilvl w:val="0"/>
          <w:numId w:val="1"/>
        </w:numPr>
      </w:pPr>
      <w:r>
        <w:lastRenderedPageBreak/>
        <w:t xml:space="preserve">W sytuacji wystąpienia incydentu pojawienia się w obiekcie osoby podejrzanej o zakażenie </w:t>
      </w:r>
      <w:proofErr w:type="spellStart"/>
      <w:r>
        <w:t>koronawirusem</w:t>
      </w:r>
      <w:proofErr w:type="spellEnd"/>
      <w:r>
        <w:t xml:space="preserve"> należy niezwłocznie odizolować chorego od innych osób przebywających w placówce, wstrzymać przyjmowanie klientów,  powiadomić właściwą miejscowo powiatową stację sanitarno-epidemiologiczną, a w uzasadnionych sytuacjach wezwać pomoc medyczną.  </w:t>
      </w:r>
    </w:p>
    <w:p w14:paraId="45B87101" w14:textId="77777777" w:rsidR="00AE172A" w:rsidRDefault="00AE172A" w:rsidP="00AE172A">
      <w:pPr>
        <w:pStyle w:val="Akapitzlist"/>
        <w:numPr>
          <w:ilvl w:val="0"/>
          <w:numId w:val="1"/>
        </w:numPr>
      </w:pPr>
      <w:r>
        <w:t>Wytyczne dla pracowników:</w:t>
      </w:r>
    </w:p>
    <w:p w14:paraId="4FD40688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Przed rozpoczęciem pracy, tuż po przyjściu do pracy obowiązkowo należy umyć ręce wodą z mydłem.</w:t>
      </w:r>
    </w:p>
    <w:p w14:paraId="140B8113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Nosić osłonę nosa i ust, ewentualnie przyłbicę oraz rękawice ochronne podczas wykonywania obowiązków.</w:t>
      </w:r>
    </w:p>
    <w:p w14:paraId="18637E70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Zachować bezpieczną odległość od rozmówcy i współpracowników (rekomendowane są 2 metry).</w:t>
      </w:r>
    </w:p>
    <w:p w14:paraId="3BF63B92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często i dokładnie myć ręce wodą z mydłem zgodnie z instrukcją znajdującą się przy umywalce i dezynfekować osuszone dłonie środkiem na bazie alkoholu (min. 60%).</w:t>
      </w:r>
    </w:p>
    <w:p w14:paraId="7058224F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Podczas kaszlu i kichania zakryć usta i nos zgiętym łokciem lub chusteczką – jak najszybciej wyrzucić chusteczkę do zamkniętego kosza i umyć ręce.</w:t>
      </w:r>
    </w:p>
    <w:p w14:paraId="00291B7A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Starać się nie dotykać dłońmi okolic twarzy, zwłaszcza ust, nosa i oczu.</w:t>
      </w:r>
    </w:p>
    <w:p w14:paraId="440FC4A7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14:paraId="2BF81064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(kilka razy w ciągu dnia) czyścić powierzchnie wspólne, z którymi stykają się użytkownicy, np. klamki drzwi wejściowych, poręcze, blaty, oparcia krzeseł.</w:t>
      </w:r>
    </w:p>
    <w:p w14:paraId="5D262D97" w14:textId="01F006FC" w:rsidR="00AE172A" w:rsidRDefault="00AE172A" w:rsidP="00AE172A">
      <w:pPr>
        <w:pStyle w:val="Akapitzlist"/>
        <w:numPr>
          <w:ilvl w:val="1"/>
          <w:numId w:val="1"/>
        </w:numPr>
      </w:pPr>
      <w:r>
        <w:t>Unikać dojazdów do pracy środkami komunikacji publicznej, jeżeli istnieje taka możliwość.</w:t>
      </w:r>
    </w:p>
    <w:p w14:paraId="6A04B95A" w14:textId="6DA7F89B" w:rsidR="00AE172A" w:rsidRDefault="00AE172A" w:rsidP="00AE172A">
      <w:pPr>
        <w:pStyle w:val="Akapitzlist"/>
        <w:numPr>
          <w:ilvl w:val="0"/>
          <w:numId w:val="1"/>
        </w:numPr>
      </w:pPr>
      <w:r>
        <w:t xml:space="preserve"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</w:p>
    <w:p w14:paraId="5247B0B3" w14:textId="77FC7EA5" w:rsidR="00AE172A" w:rsidRDefault="00AE172A" w:rsidP="00AE172A">
      <w:pPr>
        <w:pStyle w:val="Akapitzlist"/>
        <w:numPr>
          <w:ilvl w:val="0"/>
          <w:numId w:val="1"/>
        </w:numPr>
      </w:pPr>
      <w: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2352984C" w14:textId="094B0845" w:rsidR="00AE172A" w:rsidRDefault="00AE172A" w:rsidP="00AE172A">
      <w:pPr>
        <w:pStyle w:val="Akapitzlist"/>
        <w:numPr>
          <w:ilvl w:val="0"/>
          <w:numId w:val="1"/>
        </w:numPr>
      </w:pPr>
      <w:r>
        <w:t xml:space="preserve">W przypadku wystąpienia u pracownika wykonującego swoje zadania na stanowisku pracy niepokojących objawów sugerujących zakażenie </w:t>
      </w:r>
      <w:proofErr w:type="spellStart"/>
      <w:r>
        <w:t>koronawirusem</w:t>
      </w:r>
      <w:proofErr w:type="spellEnd"/>
      <w:r>
        <w:t xml:space="preserve"> zostaje on niezwłocznie odsunięty od pracy i odesłany transportem indywidualnym do domu lub w przypadku gdy jest to niemożliwe, pracownik oczekuje na transport w wyznaczonym pomieszczeniu, w którym jest odizolowany od innych osób.  W tym czasie wstrzymane jest przyjmowanie klientów i zostaje powiadomiona powiatowa stację sanitarno-epidemiologiczna</w:t>
      </w:r>
    </w:p>
    <w:p w14:paraId="285C61DA" w14:textId="4E3C486D" w:rsidR="00AE172A" w:rsidRDefault="00AE172A" w:rsidP="00AE172A">
      <w:pPr>
        <w:pStyle w:val="Akapitzlist"/>
        <w:numPr>
          <w:ilvl w:val="0"/>
          <w:numId w:val="1"/>
        </w:numPr>
      </w:pPr>
      <w:r>
        <w:t>W sytuacji opisanej w pkt 27 zostaje spisana notatka z informacjami w jakich pomieszczeniach poruszał się i przebywał pracownik oraz z kim miał styczność,</w:t>
      </w:r>
      <w:r w:rsidR="00512724">
        <w:t xml:space="preserve"> a także</w:t>
      </w:r>
      <w:r>
        <w:t xml:space="preserve"> przeprowadzenie rutynowego sprzątania</w:t>
      </w:r>
      <w:r w:rsidR="00512724">
        <w:t xml:space="preserve"> </w:t>
      </w:r>
      <w:r>
        <w:t>oraz zdezynfekowanie powierzchni dotykowych (klamki, poręcze, uchwyty itp.).</w:t>
      </w:r>
    </w:p>
    <w:p w14:paraId="28541445" w14:textId="648574B1" w:rsidR="00AE172A" w:rsidRDefault="00AE172A" w:rsidP="00AE172A">
      <w:pPr>
        <w:pStyle w:val="Akapitzlist"/>
        <w:numPr>
          <w:ilvl w:val="0"/>
          <w:numId w:val="1"/>
        </w:numPr>
      </w:pPr>
      <w:r>
        <w:t>W przypadku stwierdzenia wyraźnych oznak choroby, jak uporczywy kaszel, złe samopoczucie, trudności w oddychaniu</w:t>
      </w:r>
      <w:r w:rsidR="00512724">
        <w:t xml:space="preserve"> u czytelnika biblioteki</w:t>
      </w:r>
      <w:r>
        <w:t>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14:paraId="3C9A74D5" w14:textId="6D886A4D" w:rsidR="00AE172A" w:rsidRDefault="00512724" w:rsidP="00AE172A">
      <w:pPr>
        <w:pStyle w:val="Akapitzlist"/>
        <w:numPr>
          <w:ilvl w:val="0"/>
          <w:numId w:val="1"/>
        </w:numPr>
      </w:pPr>
      <w:r>
        <w:t xml:space="preserve">W sytuacji opisanej w pkt 29 </w:t>
      </w:r>
      <w:r w:rsidR="00AE172A">
        <w:t>incydent</w:t>
      </w:r>
      <w:r>
        <w:t xml:space="preserve"> należy zgłosić</w:t>
      </w:r>
      <w:r w:rsidR="00AE172A">
        <w:t xml:space="preserve"> do kierownictwa, co umożliwi obsłudze ustalenie obszaru, w którym poruszała się i przebywała osoba</w:t>
      </w:r>
      <w:r>
        <w:t xml:space="preserve"> i sporządzeniu notatki</w:t>
      </w:r>
      <w:r w:rsidR="00AE172A">
        <w:t>, przeprowadzenie rutynowego sprzątania, zgodnie z procedurami obiektu, oraz zdezynfekowanie powierzchni dotykowych (klamki, poręcze, uchwyty itp.).</w:t>
      </w:r>
    </w:p>
    <w:p w14:paraId="073ACB42" w14:textId="28C6E058" w:rsidR="00AE172A" w:rsidRDefault="00512724" w:rsidP="00AE172A">
      <w:pPr>
        <w:pStyle w:val="Akapitzlist"/>
        <w:numPr>
          <w:ilvl w:val="0"/>
          <w:numId w:val="1"/>
        </w:numPr>
      </w:pPr>
      <w:r>
        <w:t>Do notatki, o której mowa w pkt 30 dołącza się</w:t>
      </w:r>
      <w:r w:rsidR="00AE172A">
        <w:t xml:space="preserve"> list</w:t>
      </w:r>
      <w:r>
        <w:t>ę</w:t>
      </w:r>
      <w:r w:rsidR="00AE172A">
        <w:t xml:space="preserve"> pracowników oraz klientów (jeśli to możliwe) obecnych w tym samym czasie w części/ częściach obiektu, w których przebywał użytkownik</w:t>
      </w:r>
      <w:r>
        <w:t>.</w:t>
      </w:r>
    </w:p>
    <w:p w14:paraId="599AABF7" w14:textId="6D7CF021" w:rsidR="000568F1" w:rsidRPr="006D0FE8" w:rsidRDefault="000568F1" w:rsidP="0079585C"/>
    <w:sectPr w:rsidR="000568F1" w:rsidRPr="006D0FE8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10C66"/>
    <w:rsid w:val="000568F1"/>
    <w:rsid w:val="00095584"/>
    <w:rsid w:val="00097C8D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917C39"/>
    <w:rsid w:val="009267AF"/>
    <w:rsid w:val="00963C0E"/>
    <w:rsid w:val="00AE172A"/>
    <w:rsid w:val="00B22F3A"/>
    <w:rsid w:val="00B260A9"/>
    <w:rsid w:val="00B37CDB"/>
    <w:rsid w:val="00C14F70"/>
    <w:rsid w:val="00CC16CC"/>
    <w:rsid w:val="00F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A1B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4</cp:revision>
  <cp:lastPrinted>2020-08-26T10:27:00Z</cp:lastPrinted>
  <dcterms:created xsi:type="dcterms:W3CDTF">2020-08-24T12:19:00Z</dcterms:created>
  <dcterms:modified xsi:type="dcterms:W3CDTF">2020-08-26T10:27:00Z</dcterms:modified>
</cp:coreProperties>
</file>