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Pr="006F1FA8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 </w:t>
      </w:r>
      <w:r w:rsidR="005A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MIEJSCU PRACY /PROWADZENIU DZIAŁALNOŚCI GOSPODARCZEJ</w:t>
      </w:r>
    </w:p>
    <w:p w:rsid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Pr="006F1FA8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bookmarkStart w:id="0" w:name="_GoBack"/>
      <w:r w:rsidR="0007335F">
        <w:rPr>
          <w:rFonts w:ascii="Times New Roman" w:hAnsi="Times New Roman"/>
          <w:sz w:val="24"/>
          <w:szCs w:val="24"/>
        </w:rPr>
        <w:t xml:space="preserve">Tekst jednolity </w:t>
      </w:r>
      <w:r w:rsidR="002E7EED" w:rsidRPr="00B56F43">
        <w:rPr>
          <w:rFonts w:ascii="Times New Roman" w:eastAsia="Calibri" w:hAnsi="Times New Roman" w:cs="Times New Roman"/>
          <w:sz w:val="24"/>
          <w:szCs w:val="24"/>
        </w:rPr>
        <w:t>Tekst jednolity Dz. U. 2024 poz. 17</w:t>
      </w:r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>) za składanie fałszywych zeznań oświadczam</w:t>
      </w:r>
      <w:r w:rsidR="005A4C24">
        <w:rPr>
          <w:rFonts w:ascii="Times New Roman" w:eastAsia="Calibri" w:hAnsi="Times New Roman" w:cs="Times New Roman"/>
          <w:sz w:val="24"/>
          <w:szCs w:val="24"/>
        </w:rPr>
        <w:t>/y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5A4C24">
        <w:rPr>
          <w:rFonts w:ascii="Times New Roman" w:eastAsia="Calibri" w:hAnsi="Times New Roman" w:cs="Times New Roman"/>
          <w:sz w:val="24"/>
          <w:szCs w:val="24"/>
        </w:rPr>
        <w:t>miejsce pracy/prowadzenia działalności gospodarczej znajduje się w obwodzie szkoły.</w:t>
      </w: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7335F"/>
    <w:rsid w:val="00094971"/>
    <w:rsid w:val="001244F3"/>
    <w:rsid w:val="002E4596"/>
    <w:rsid w:val="002E7EED"/>
    <w:rsid w:val="00442054"/>
    <w:rsid w:val="00554EC6"/>
    <w:rsid w:val="005A4C24"/>
    <w:rsid w:val="005F2CB0"/>
    <w:rsid w:val="006F1FA8"/>
    <w:rsid w:val="00755F87"/>
    <w:rsid w:val="00A2589F"/>
    <w:rsid w:val="00A35093"/>
    <w:rsid w:val="00AE10B1"/>
    <w:rsid w:val="00B56F43"/>
    <w:rsid w:val="00BB5DDD"/>
    <w:rsid w:val="00C545FE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2017-04-13T12:58:00Z</dcterms:created>
  <dcterms:modified xsi:type="dcterms:W3CDTF">2024-01-22T13:04:00Z</dcterms:modified>
</cp:coreProperties>
</file>